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A044A" w14:textId="77777777" w:rsidR="00A5714F" w:rsidRPr="00C506BC" w:rsidRDefault="00A5714F" w:rsidP="00A5714F">
      <w:pPr>
        <w:rPr>
          <w:rFonts w:ascii="Calibri" w:eastAsia="Calibri" w:hAnsi="Calibri"/>
          <w:color w:val="FF0000"/>
        </w:rPr>
      </w:pPr>
      <w:r w:rsidRPr="00C84213">
        <w:rPr>
          <w:rFonts w:ascii="Calibri" w:eastAsia="Calibri" w:hAnsi="Calibri"/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94B50" wp14:editId="524AE4AC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31EA" w14:textId="77777777" w:rsidR="00A5714F" w:rsidRDefault="00A5714F" w:rsidP="00A5714F">
                            <w:pPr>
                              <w:jc w:val="center"/>
                              <w:rPr>
                                <w:color w:val="333399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46170A7B" wp14:editId="7CF9DA56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8CBE98" w14:textId="77777777" w:rsidR="00A5714F" w:rsidRPr="00C506BC" w:rsidRDefault="00A5714F" w:rsidP="00A5714F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C506BC"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F7885DE" w14:textId="77777777" w:rsidR="00A5714F" w:rsidRPr="00C506BC" w:rsidRDefault="00A5714F" w:rsidP="00A5714F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C506BC"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3DB4556A" w14:textId="77777777" w:rsidR="00A5714F" w:rsidRPr="00C506BC" w:rsidRDefault="00A5714F" w:rsidP="00A5714F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C506BC"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4A3D8D16" w14:textId="77777777" w:rsidR="00A5714F" w:rsidRDefault="00A5714F" w:rsidP="00A5714F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94B5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60C931EA" w14:textId="77777777" w:rsidR="00A5714F" w:rsidRDefault="00A5714F" w:rsidP="00A5714F">
                      <w:pPr>
                        <w:jc w:val="center"/>
                        <w:rPr>
                          <w:color w:val="333399"/>
                        </w:rPr>
                      </w:pPr>
                      <w:r>
                        <w:rPr>
                          <w:noProof/>
                          <w:color w:val="333399"/>
                          <w:lang w:eastAsia="el-GR"/>
                        </w:rPr>
                        <w:drawing>
                          <wp:inline distT="0" distB="0" distL="0" distR="0" wp14:anchorId="46170A7B" wp14:editId="7CF9DA56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8CBE98" w14:textId="77777777" w:rsidR="00A5714F" w:rsidRPr="00C506BC" w:rsidRDefault="00A5714F" w:rsidP="00A5714F">
                      <w:pPr>
                        <w:jc w:val="center"/>
                        <w:rPr>
                          <w:color w:val="4F81BD"/>
                        </w:rPr>
                      </w:pPr>
                      <w:r w:rsidRPr="00C506BC"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2F7885DE" w14:textId="77777777" w:rsidR="00A5714F" w:rsidRPr="00C506BC" w:rsidRDefault="00A5714F" w:rsidP="00A5714F">
                      <w:pPr>
                        <w:jc w:val="center"/>
                        <w:rPr>
                          <w:color w:val="4F81BD"/>
                        </w:rPr>
                      </w:pPr>
                      <w:r w:rsidRPr="00C506BC"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3DB4556A" w14:textId="77777777" w:rsidR="00A5714F" w:rsidRPr="00C506BC" w:rsidRDefault="00A5714F" w:rsidP="00A5714F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 w:rsidRPr="00C506BC"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4A3D8D16" w14:textId="77777777" w:rsidR="00A5714F" w:rsidRDefault="00A5714F" w:rsidP="00A5714F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C506BC">
        <w:rPr>
          <w:rFonts w:ascii="Calibri" w:eastAsia="Calibri" w:hAnsi="Calibri"/>
          <w:color w:val="FF0000"/>
        </w:rPr>
        <w:t xml:space="preserve"> </w:t>
      </w:r>
    </w:p>
    <w:p w14:paraId="04C345B5" w14:textId="77777777" w:rsidR="00A5714F" w:rsidRPr="00C506BC" w:rsidRDefault="00A5714F" w:rsidP="00A5714F">
      <w:pPr>
        <w:jc w:val="center"/>
        <w:rPr>
          <w:rFonts w:ascii="Calibri" w:eastAsia="Calibri" w:hAnsi="Calibri"/>
        </w:rPr>
      </w:pPr>
    </w:p>
    <w:p w14:paraId="5255D46B" w14:textId="77777777" w:rsidR="00A5714F" w:rsidRPr="00C506BC" w:rsidRDefault="00A5714F" w:rsidP="00A5714F">
      <w:pPr>
        <w:ind w:left="-284"/>
        <w:jc w:val="center"/>
        <w:rPr>
          <w:rFonts w:ascii="Calibri" w:eastAsia="Calibri" w:hAnsi="Calibri"/>
        </w:rPr>
      </w:pPr>
    </w:p>
    <w:p w14:paraId="41C2F865" w14:textId="77777777" w:rsidR="00A5714F" w:rsidRPr="00C506BC" w:rsidRDefault="00A5714F" w:rsidP="00A5714F">
      <w:pPr>
        <w:spacing w:before="60"/>
        <w:jc w:val="center"/>
        <w:rPr>
          <w:rFonts w:ascii="Calibri" w:eastAsia="Calibri" w:hAnsi="Calibri"/>
        </w:rPr>
      </w:pPr>
    </w:p>
    <w:p w14:paraId="6FC00744" w14:textId="77777777" w:rsidR="00A5714F" w:rsidRPr="00C506BC" w:rsidRDefault="00A5714F" w:rsidP="00A5714F">
      <w:pPr>
        <w:jc w:val="center"/>
        <w:rPr>
          <w:rFonts w:ascii="Calibri" w:eastAsia="Calibri" w:hAnsi="Calibri"/>
          <w:sz w:val="20"/>
          <w:szCs w:val="20"/>
        </w:rPr>
      </w:pPr>
    </w:p>
    <w:p w14:paraId="34E3ADF8" w14:textId="77777777" w:rsidR="00A5714F" w:rsidRPr="00C506BC" w:rsidRDefault="00A5714F" w:rsidP="00A5714F">
      <w:pPr>
        <w:jc w:val="center"/>
        <w:rPr>
          <w:rFonts w:ascii="Calibri" w:eastAsia="Calibri" w:hAnsi="Calibri"/>
        </w:rPr>
      </w:pPr>
    </w:p>
    <w:p w14:paraId="1D95DD16" w14:textId="77777777" w:rsidR="00A5714F" w:rsidRPr="0016637B" w:rsidRDefault="00A5714F" w:rsidP="00A5714F">
      <w:pPr>
        <w:spacing w:after="200" w:line="276" w:lineRule="auto"/>
        <w:ind w:left="4320"/>
        <w:rPr>
          <w:rFonts w:ascii="Calibri" w:eastAsia="Calibri" w:hAnsi="Calibri" w:cs="Calibri"/>
          <w:szCs w:val="28"/>
        </w:rPr>
      </w:pPr>
    </w:p>
    <w:p w14:paraId="194F4E3D" w14:textId="77777777" w:rsidR="00A5714F" w:rsidRPr="00020846" w:rsidRDefault="00A5714F" w:rsidP="00A5714F">
      <w:pPr>
        <w:jc w:val="right"/>
        <w:rPr>
          <w:rFonts w:ascii="Calibri" w:hAnsi="Calibri" w:cs="Calibri"/>
        </w:rPr>
      </w:pPr>
      <w:r w:rsidRPr="0016637B">
        <w:rPr>
          <w:rFonts w:ascii="Calibri" w:hAnsi="Calibri" w:cs="Calibri"/>
          <w:b/>
        </w:rPr>
        <w:t xml:space="preserve">                   </w:t>
      </w:r>
      <w:bookmarkStart w:id="0" w:name="_Hlk158298325"/>
      <w:r w:rsidRPr="0016637B">
        <w:rPr>
          <w:rFonts w:ascii="Calibri" w:hAnsi="Calibri" w:cs="Calibri"/>
          <w:b/>
        </w:rPr>
        <w:tab/>
      </w:r>
      <w:r w:rsidRPr="0016637B">
        <w:rPr>
          <w:rFonts w:ascii="Calibri" w:hAnsi="Calibri" w:cs="Calibri"/>
          <w:b/>
        </w:rPr>
        <w:tab/>
      </w:r>
      <w:r w:rsidRPr="00020846">
        <w:rPr>
          <w:rFonts w:ascii="Calibri" w:hAnsi="Calibri" w:cs="Calibri"/>
        </w:rPr>
        <w:t xml:space="preserve">Αθήνα, 18 Μαΐου </w:t>
      </w:r>
      <w:bookmarkEnd w:id="0"/>
      <w:r w:rsidRPr="00020846">
        <w:rPr>
          <w:rFonts w:ascii="Calibri" w:hAnsi="Calibri" w:cs="Calibri"/>
        </w:rPr>
        <w:t>2025</w:t>
      </w:r>
    </w:p>
    <w:p w14:paraId="152077E1" w14:textId="299A9B54" w:rsidR="00A5714F" w:rsidRDefault="00A5714F" w:rsidP="0045534F">
      <w:pPr>
        <w:spacing w:line="276" w:lineRule="auto"/>
        <w:jc w:val="both"/>
        <w:rPr>
          <w:rFonts w:ascii="Palatino Linotype" w:hAnsi="Palatino Linotype"/>
        </w:rPr>
      </w:pPr>
    </w:p>
    <w:p w14:paraId="37DE6A20" w14:textId="3B84DB59" w:rsidR="00A5714F" w:rsidRPr="00020846" w:rsidRDefault="00A5714F" w:rsidP="0045534F">
      <w:pPr>
        <w:spacing w:line="276" w:lineRule="auto"/>
        <w:jc w:val="both"/>
        <w:rPr>
          <w:rFonts w:ascii="Palatino Linotype" w:hAnsi="Palatino Linotype"/>
        </w:rPr>
      </w:pPr>
    </w:p>
    <w:p w14:paraId="3D0ECEA0" w14:textId="7BCD120F" w:rsidR="00020846" w:rsidRDefault="00020846" w:rsidP="00020846">
      <w:pPr>
        <w:spacing w:line="276" w:lineRule="auto"/>
        <w:jc w:val="center"/>
        <w:rPr>
          <w:rFonts w:cstheme="minorHAnsi"/>
          <w:b/>
          <w:bCs/>
        </w:rPr>
      </w:pPr>
      <w:r w:rsidRPr="00020846">
        <w:rPr>
          <w:rFonts w:cstheme="minorHAnsi"/>
          <w:b/>
          <w:bCs/>
        </w:rPr>
        <w:t>Απάντηση της Υπουργού Πολιτισμού σε ερώτηση δημοσιογράφων για τη δήλωση του προέδρου του ΠΑΣΟΚ Νίκου Ανδρουλάκη</w:t>
      </w:r>
    </w:p>
    <w:p w14:paraId="053ACADB" w14:textId="77777777" w:rsidR="00020846" w:rsidRDefault="00020846" w:rsidP="0045534F">
      <w:pPr>
        <w:spacing w:line="276" w:lineRule="auto"/>
        <w:jc w:val="both"/>
        <w:rPr>
          <w:rFonts w:cstheme="minorHAnsi"/>
        </w:rPr>
      </w:pPr>
    </w:p>
    <w:p w14:paraId="65629FDC" w14:textId="6B948DBF" w:rsidR="005C50D1" w:rsidRPr="00A5714F" w:rsidRDefault="005C50D1" w:rsidP="00020846">
      <w:pPr>
        <w:spacing w:line="276" w:lineRule="auto"/>
        <w:jc w:val="both"/>
        <w:rPr>
          <w:rFonts w:cstheme="minorHAnsi"/>
        </w:rPr>
      </w:pPr>
      <w:r w:rsidRPr="00A5714F">
        <w:rPr>
          <w:rFonts w:cstheme="minorHAnsi"/>
        </w:rPr>
        <w:t xml:space="preserve">Σε ερώτηση δημοσιογράφων για τη δήλωση του προέδρου του ΠΑΣΟΚ Νίκου Ανδρουλάκη, </w:t>
      </w:r>
      <w:r w:rsidR="00EA4BE6" w:rsidRPr="00A5714F">
        <w:rPr>
          <w:rFonts w:cstheme="minorHAnsi"/>
        </w:rPr>
        <w:t>που με αφορμή</w:t>
      </w:r>
      <w:r w:rsidRPr="00A5714F">
        <w:rPr>
          <w:rFonts w:cstheme="minorHAnsi"/>
        </w:rPr>
        <w:t xml:space="preserve"> την πτώση μέρους του αντιγράφου της τοιχογραφίας «των δελφινιών», </w:t>
      </w:r>
      <w:r w:rsidR="00EA4BE6" w:rsidRPr="00A5714F">
        <w:rPr>
          <w:rFonts w:cstheme="minorHAnsi"/>
        </w:rPr>
        <w:t xml:space="preserve">θεωρεί ότι έχει εγκαταλειφθεί η Κνωσσός, </w:t>
      </w:r>
      <w:r w:rsidRPr="00A5714F">
        <w:rPr>
          <w:rFonts w:cstheme="minorHAnsi"/>
        </w:rPr>
        <w:t xml:space="preserve"> η Υπουργός Πολιτισμού έκανε την ακόλουθη δήλωση:</w:t>
      </w:r>
    </w:p>
    <w:p w14:paraId="1D2B4AFE" w14:textId="7FC9CAF7" w:rsidR="005C50D1" w:rsidRPr="00A5714F" w:rsidRDefault="005C50D1" w:rsidP="00020846">
      <w:pPr>
        <w:spacing w:line="276" w:lineRule="auto"/>
        <w:jc w:val="both"/>
        <w:rPr>
          <w:rFonts w:cstheme="minorHAnsi"/>
        </w:rPr>
      </w:pPr>
    </w:p>
    <w:p w14:paraId="54D81FCF" w14:textId="552B0A90" w:rsidR="008A317E" w:rsidRPr="00A5714F" w:rsidRDefault="005C50D1" w:rsidP="00020846">
      <w:pPr>
        <w:spacing w:line="276" w:lineRule="auto"/>
        <w:jc w:val="both"/>
        <w:rPr>
          <w:rFonts w:cstheme="minorHAnsi"/>
        </w:rPr>
      </w:pPr>
      <w:r w:rsidRPr="00A5714F">
        <w:rPr>
          <w:rFonts w:cstheme="minorHAnsi"/>
        </w:rPr>
        <w:t xml:space="preserve">«Ο </w:t>
      </w:r>
      <w:r w:rsidR="0045534F" w:rsidRPr="00A5714F">
        <w:rPr>
          <w:rFonts w:cstheme="minorHAnsi"/>
        </w:rPr>
        <w:t xml:space="preserve">Πρόεδρος του ΠΑΣΟΚ επιτίθεται στην Κυβέρνηση και </w:t>
      </w:r>
      <w:r w:rsidR="00992BB3" w:rsidRPr="00A5714F">
        <w:rPr>
          <w:rFonts w:cstheme="minorHAnsi"/>
        </w:rPr>
        <w:t>σ</w:t>
      </w:r>
      <w:r w:rsidR="0045534F" w:rsidRPr="00A5714F">
        <w:rPr>
          <w:rFonts w:cstheme="minorHAnsi"/>
        </w:rPr>
        <w:t xml:space="preserve">το Υπουργείο Πολιτισμού για δήθεν εγκατάλειψη του αρχαιολογικού χώρου της Κνωσού, με αφορμή την πτώση μέρους </w:t>
      </w:r>
      <w:r w:rsidR="00992BB3" w:rsidRPr="00A5714F">
        <w:rPr>
          <w:rFonts w:cstheme="minorHAnsi"/>
        </w:rPr>
        <w:t>του αντιγράφου της τοιχογραφίας των δελφινιών</w:t>
      </w:r>
      <w:r w:rsidRPr="00A5714F">
        <w:rPr>
          <w:rFonts w:cstheme="minorHAnsi"/>
        </w:rPr>
        <w:t>,</w:t>
      </w:r>
      <w:r w:rsidR="00992BB3" w:rsidRPr="00A5714F">
        <w:rPr>
          <w:rFonts w:cstheme="minorHAnsi"/>
        </w:rPr>
        <w:t xml:space="preserve"> στο λεγόμενο «Μέγαρο της Βασίλισσας»</w:t>
      </w:r>
      <w:r w:rsidRPr="00A5714F">
        <w:rPr>
          <w:rFonts w:cstheme="minorHAnsi"/>
        </w:rPr>
        <w:t>. Η αιτία της πτώσης</w:t>
      </w:r>
      <w:r w:rsidR="00EA4BE6" w:rsidRPr="00A5714F">
        <w:rPr>
          <w:rFonts w:cstheme="minorHAnsi"/>
        </w:rPr>
        <w:t xml:space="preserve"> του</w:t>
      </w:r>
      <w:r w:rsidRPr="00A5714F">
        <w:rPr>
          <w:rFonts w:cstheme="minorHAnsi"/>
        </w:rPr>
        <w:t xml:space="preserve"> οφείλεται στις</w:t>
      </w:r>
      <w:r w:rsidR="00992BB3" w:rsidRPr="00A5714F">
        <w:rPr>
          <w:rFonts w:cstheme="minorHAnsi"/>
        </w:rPr>
        <w:t xml:space="preserve"> σφοδρ</w:t>
      </w:r>
      <w:r w:rsidRPr="00A5714F">
        <w:rPr>
          <w:rFonts w:cstheme="minorHAnsi"/>
        </w:rPr>
        <w:t>ές</w:t>
      </w:r>
      <w:r w:rsidR="00992BB3" w:rsidRPr="00A5714F">
        <w:rPr>
          <w:rFonts w:cstheme="minorHAnsi"/>
        </w:rPr>
        <w:t xml:space="preserve"> ριπ</w:t>
      </w:r>
      <w:r w:rsidRPr="00A5714F">
        <w:rPr>
          <w:rFonts w:cstheme="minorHAnsi"/>
        </w:rPr>
        <w:t>ές</w:t>
      </w:r>
      <w:r w:rsidR="00992BB3" w:rsidRPr="00A5714F">
        <w:rPr>
          <w:rFonts w:cstheme="minorHAnsi"/>
        </w:rPr>
        <w:t xml:space="preserve"> νοτίων ανέμων</w:t>
      </w:r>
      <w:r w:rsidRPr="00A5714F">
        <w:rPr>
          <w:rFonts w:cstheme="minorHAnsi"/>
        </w:rPr>
        <w:t>,</w:t>
      </w:r>
      <w:r w:rsidR="00992BB3" w:rsidRPr="00A5714F">
        <w:rPr>
          <w:rFonts w:cstheme="minorHAnsi"/>
        </w:rPr>
        <w:t xml:space="preserve"> με χαρακτηριστικά ανεμοστρόβιλων,</w:t>
      </w:r>
      <w:r w:rsidRPr="00A5714F">
        <w:rPr>
          <w:rFonts w:cstheme="minorHAnsi"/>
        </w:rPr>
        <w:t xml:space="preserve"> </w:t>
      </w:r>
      <w:r w:rsidR="00D0388B" w:rsidRPr="00A5714F">
        <w:rPr>
          <w:rFonts w:cstheme="minorHAnsi"/>
        </w:rPr>
        <w:t>που έπληξαν τον χώρο. Φ</w:t>
      </w:r>
      <w:r w:rsidRPr="00A5714F">
        <w:rPr>
          <w:rFonts w:cstheme="minorHAnsi"/>
        </w:rPr>
        <w:t xml:space="preserve">αίνεται ότι ο κ. Ανδρουλάκης δεν έχει επισκεφθεί πρόσφατα, την Κνωσό. </w:t>
      </w:r>
      <w:r w:rsidR="00D0388B" w:rsidRPr="00A5714F">
        <w:rPr>
          <w:rFonts w:cstheme="minorHAnsi"/>
        </w:rPr>
        <w:t>Ε</w:t>
      </w:r>
      <w:r w:rsidR="0045534F" w:rsidRPr="00A5714F">
        <w:rPr>
          <w:rFonts w:cstheme="minorHAnsi"/>
        </w:rPr>
        <w:t>ιδικά</w:t>
      </w:r>
      <w:r w:rsidR="00992BB3" w:rsidRPr="00A5714F">
        <w:rPr>
          <w:rFonts w:cstheme="minorHAnsi"/>
        </w:rPr>
        <w:t>,</w:t>
      </w:r>
      <w:r w:rsidR="0045534F" w:rsidRPr="00A5714F">
        <w:rPr>
          <w:rFonts w:cstheme="minorHAnsi"/>
        </w:rPr>
        <w:t xml:space="preserve"> το συγκρότημα των «βασιλικών διαμερισ</w:t>
      </w:r>
      <w:r w:rsidR="00992BB3" w:rsidRPr="00A5714F">
        <w:rPr>
          <w:rFonts w:cstheme="minorHAnsi"/>
        </w:rPr>
        <w:t>μάτων</w:t>
      </w:r>
      <w:r w:rsidR="0045534F" w:rsidRPr="00A5714F">
        <w:rPr>
          <w:rFonts w:cstheme="minorHAnsi"/>
        </w:rPr>
        <w:t>»</w:t>
      </w:r>
      <w:r w:rsidR="00992BB3" w:rsidRPr="00A5714F">
        <w:rPr>
          <w:rFonts w:cstheme="minorHAnsi"/>
        </w:rPr>
        <w:t xml:space="preserve"> δεν είναι επισκέψιμ</w:t>
      </w:r>
      <w:r w:rsidR="00FA688A" w:rsidRPr="00A5714F">
        <w:rPr>
          <w:rFonts w:cstheme="minorHAnsi"/>
        </w:rPr>
        <w:t>ο</w:t>
      </w:r>
      <w:r w:rsidR="00992BB3" w:rsidRPr="00A5714F">
        <w:rPr>
          <w:rFonts w:cstheme="minorHAnsi"/>
        </w:rPr>
        <w:t xml:space="preserve"> για το κοινό</w:t>
      </w:r>
      <w:r w:rsidRPr="00A5714F">
        <w:rPr>
          <w:rFonts w:cstheme="minorHAnsi"/>
        </w:rPr>
        <w:t>,</w:t>
      </w:r>
      <w:r w:rsidR="00992BB3" w:rsidRPr="00A5714F">
        <w:rPr>
          <w:rFonts w:cstheme="minorHAnsi"/>
        </w:rPr>
        <w:t xml:space="preserve"> από τη δεκαετία του 1980. Από τον Σεπτέμβριο 2019 ως το τέλος του 2023</w:t>
      </w:r>
      <w:r w:rsidRPr="00A5714F">
        <w:rPr>
          <w:rFonts w:cstheme="minorHAnsi"/>
        </w:rPr>
        <w:t>,</w:t>
      </w:r>
      <w:r w:rsidR="00992BB3" w:rsidRPr="00A5714F">
        <w:rPr>
          <w:rFonts w:cstheme="minorHAnsi"/>
        </w:rPr>
        <w:t xml:space="preserve"> </w:t>
      </w:r>
      <w:r w:rsidR="00F47443" w:rsidRPr="00A5714F">
        <w:rPr>
          <w:rFonts w:cstheme="minorHAnsi"/>
        </w:rPr>
        <w:t xml:space="preserve">πραγματοποιήθηκε </w:t>
      </w:r>
      <w:r w:rsidR="00D0388B" w:rsidRPr="00A5714F">
        <w:rPr>
          <w:rFonts w:cstheme="minorHAnsi"/>
        </w:rPr>
        <w:t xml:space="preserve">-από την Εφορεία Αρχαιοτήτων Ηρακλείου- </w:t>
      </w:r>
      <w:r w:rsidR="00F47443" w:rsidRPr="00A5714F">
        <w:rPr>
          <w:rFonts w:cstheme="minorHAnsi"/>
        </w:rPr>
        <w:t>η αποκατάσταση του «Μεγάρου του Βασιλέως»</w:t>
      </w:r>
      <w:r w:rsidR="00D0388B" w:rsidRPr="00A5714F">
        <w:rPr>
          <w:rFonts w:cstheme="minorHAnsi"/>
        </w:rPr>
        <w:t>.</w:t>
      </w:r>
      <w:r w:rsidRPr="00A5714F">
        <w:rPr>
          <w:rFonts w:cstheme="minorHAnsi"/>
        </w:rPr>
        <w:t xml:space="preserve"> </w:t>
      </w:r>
      <w:r w:rsidR="00D0388B" w:rsidRPr="00A5714F">
        <w:rPr>
          <w:rFonts w:cstheme="minorHAnsi"/>
        </w:rPr>
        <w:t>Ε</w:t>
      </w:r>
      <w:r w:rsidR="00F47443" w:rsidRPr="00A5714F">
        <w:rPr>
          <w:rFonts w:cstheme="minorHAnsi"/>
        </w:rPr>
        <w:t>ν τω μεταξύ εκπονήθηκαν οι μελέτες για την αποκατάσταση</w:t>
      </w:r>
      <w:bookmarkStart w:id="1" w:name="_GoBack"/>
      <w:bookmarkEnd w:id="1"/>
      <w:r w:rsidR="00F47443" w:rsidRPr="00A5714F">
        <w:rPr>
          <w:rFonts w:cstheme="minorHAnsi"/>
        </w:rPr>
        <w:t xml:space="preserve"> του «Μεγάρου της Βασίλισσας», ώστε το έργο να ενταχθεί στο ΕΣΠΑ, το 2025. Το Υπουργείο Πολιτισμού</w:t>
      </w:r>
      <w:r w:rsidRPr="00A5714F">
        <w:rPr>
          <w:rFonts w:cstheme="minorHAnsi"/>
        </w:rPr>
        <w:t>,</w:t>
      </w:r>
      <w:r w:rsidR="00F47443" w:rsidRPr="00A5714F">
        <w:rPr>
          <w:rFonts w:cstheme="minorHAnsi"/>
        </w:rPr>
        <w:t xml:space="preserve"> επί των κυβερνήσεων του Κυριάκου Μητσοτάκη</w:t>
      </w:r>
      <w:r w:rsidRPr="00A5714F">
        <w:rPr>
          <w:rFonts w:cstheme="minorHAnsi"/>
        </w:rPr>
        <w:t>,</w:t>
      </w:r>
      <w:r w:rsidR="00F47443" w:rsidRPr="00A5714F">
        <w:rPr>
          <w:rFonts w:cstheme="minorHAnsi"/>
        </w:rPr>
        <w:t xml:space="preserve"> όχι μόνον ενδιαφέρεται ουσιαστικά για την συντήρηση, προστασία και ανάδειξη της Κνωσού, αλλά ηγείται του εθνικού στόχου της ένταξης των μινωικών ανακτόρων στον Κατάλογο Παγκόσμιας Κληρονομιάς της </w:t>
      </w:r>
      <w:r w:rsidR="00F47443" w:rsidRPr="00A5714F">
        <w:rPr>
          <w:rFonts w:cstheme="minorHAnsi"/>
          <w:lang w:val="en-US"/>
        </w:rPr>
        <w:t>UNESCO</w:t>
      </w:r>
      <w:r w:rsidR="00F47443" w:rsidRPr="00A5714F">
        <w:rPr>
          <w:rFonts w:cstheme="minorHAnsi"/>
        </w:rPr>
        <w:t>. Αυτό</w:t>
      </w:r>
      <w:r w:rsidR="00FA688A" w:rsidRPr="00A5714F">
        <w:rPr>
          <w:rFonts w:cstheme="minorHAnsi"/>
        </w:rPr>
        <w:t>ν</w:t>
      </w:r>
      <w:r w:rsidR="00F47443" w:rsidRPr="00A5714F">
        <w:rPr>
          <w:rFonts w:cstheme="minorHAnsi"/>
        </w:rPr>
        <w:t xml:space="preserve"> τον εθνικό στόχο τορπιλίζει ο Πρόεδρος του ΠΑΣΟΚ με τις ατυχείς δηλώσεις του, προσβλέποντας σε μικροκομματικά οφέλη</w:t>
      </w:r>
      <w:r w:rsidRPr="00A5714F">
        <w:rPr>
          <w:rFonts w:cstheme="minorHAnsi"/>
        </w:rPr>
        <w:t>»</w:t>
      </w:r>
      <w:r w:rsidR="00F47443" w:rsidRPr="00A5714F">
        <w:rPr>
          <w:rFonts w:cstheme="minorHAnsi"/>
        </w:rPr>
        <w:t xml:space="preserve">. </w:t>
      </w:r>
    </w:p>
    <w:sectPr w:rsidR="008A317E" w:rsidRPr="00A571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4F"/>
    <w:rsid w:val="00020846"/>
    <w:rsid w:val="0042189D"/>
    <w:rsid w:val="0045534F"/>
    <w:rsid w:val="0045757F"/>
    <w:rsid w:val="0053206D"/>
    <w:rsid w:val="005B19C5"/>
    <w:rsid w:val="005C50D1"/>
    <w:rsid w:val="006452FD"/>
    <w:rsid w:val="00786362"/>
    <w:rsid w:val="00862E36"/>
    <w:rsid w:val="008A317E"/>
    <w:rsid w:val="00981490"/>
    <w:rsid w:val="00992BB3"/>
    <w:rsid w:val="00A5714F"/>
    <w:rsid w:val="00B03A68"/>
    <w:rsid w:val="00B07B14"/>
    <w:rsid w:val="00BD2E5E"/>
    <w:rsid w:val="00D0388B"/>
    <w:rsid w:val="00D41B20"/>
    <w:rsid w:val="00EA4BE6"/>
    <w:rsid w:val="00F47443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C5BA"/>
  <w15:chartTrackingRefBased/>
  <w15:docId w15:val="{418AC198-4ED6-1B40-9C4C-06859340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55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5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5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5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5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53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53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53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53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5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55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55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5534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5534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5534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5534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5534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553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553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55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53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55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53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5534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534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534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5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5534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55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C828456-F4F0-414C-9D8B-5D3EDE091863}"/>
</file>

<file path=customXml/itemProps2.xml><?xml version="1.0" encoding="utf-8"?>
<ds:datastoreItem xmlns:ds="http://schemas.openxmlformats.org/officeDocument/2006/customXml" ds:itemID="{8D9077A3-15A6-4F4C-A7F0-E6A0A8DBCE07}"/>
</file>

<file path=customXml/itemProps3.xml><?xml version="1.0" encoding="utf-8"?>
<ds:datastoreItem xmlns:ds="http://schemas.openxmlformats.org/officeDocument/2006/customXml" ds:itemID="{35F3BA25-9880-4790-845F-6FDB548AB5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Απάντηση της Υπουργού Πολιτισμού σε ερώτηση δημοσιογράφων για τη δήλωση του προέδρου του ΠΑΣΟΚ Νίκου Ανδρουλάκη</dc:title>
  <dc:subject/>
  <dc:creator>Lina Mendoni</dc:creator>
  <cp:keywords/>
  <dc:description/>
  <cp:lastModifiedBy>Ελευθερία Πελτέκη</cp:lastModifiedBy>
  <cp:revision>2</cp:revision>
  <dcterms:created xsi:type="dcterms:W3CDTF">2025-05-18T11:31:00Z</dcterms:created>
  <dcterms:modified xsi:type="dcterms:W3CDTF">2025-05-18T11:31:00Z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